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青海煤矿设计研究院有限责任公司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招聘人员报名表</w:t>
      </w:r>
    </w:p>
    <w:p>
      <w:pPr>
        <w:spacing w:line="400" w:lineRule="exact"/>
        <w:ind w:firstLine="105" w:firstLineChars="50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color w:val="000000"/>
          <w:szCs w:val="32"/>
        </w:rPr>
        <w:t>应聘职位（岗位）：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18"/>
        <w:gridCol w:w="277"/>
        <w:gridCol w:w="465"/>
        <w:gridCol w:w="726"/>
        <w:gridCol w:w="184"/>
        <w:gridCol w:w="1101"/>
        <w:gridCol w:w="318"/>
        <w:gridCol w:w="585"/>
        <w:gridCol w:w="565"/>
        <w:gridCol w:w="159"/>
        <w:gridCol w:w="237"/>
        <w:gridCol w:w="88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姓</w:t>
            </w:r>
            <w:r>
              <w:rPr>
                <w:rFonts w:ascii="楷体" w:hAnsi="楷体" w:eastAsia="楷体"/>
                <w:szCs w:val="32"/>
              </w:rPr>
              <w:t xml:space="preserve"> 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身份证号</w:t>
            </w:r>
          </w:p>
        </w:tc>
        <w:tc>
          <w:tcPr>
            <w:tcW w:w="3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（近期免冠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性</w:t>
            </w:r>
            <w:r>
              <w:rPr>
                <w:rFonts w:ascii="楷体" w:hAnsi="楷体" w:eastAsia="楷体"/>
                <w:szCs w:val="32"/>
              </w:rPr>
              <w:t xml:space="preserve">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民</w:t>
            </w:r>
            <w:r>
              <w:rPr>
                <w:rFonts w:ascii="楷体" w:hAnsi="楷体" w:eastAsia="楷体"/>
                <w:szCs w:val="32"/>
              </w:rPr>
              <w:t xml:space="preserve"> 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出生日期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籍</w:t>
            </w:r>
            <w:r>
              <w:rPr>
                <w:rFonts w:ascii="楷体" w:hAnsi="楷体" w:eastAsia="楷体"/>
                <w:szCs w:val="32"/>
              </w:rPr>
              <w:t xml:space="preserve"> 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政治面貌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学</w:t>
            </w:r>
            <w:r>
              <w:rPr>
                <w:rFonts w:ascii="楷体" w:hAnsi="楷体" w:eastAsia="楷体"/>
                <w:spacing w:val="-20"/>
                <w:szCs w:val="32"/>
              </w:rPr>
              <w:t xml:space="preserve">  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 xml:space="preserve">学  </w:t>
            </w:r>
            <w:r>
              <w:rPr>
                <w:rFonts w:ascii="楷体" w:hAnsi="楷体" w:eastAsia="楷体"/>
                <w:spacing w:val="-20"/>
                <w:szCs w:val="32"/>
              </w:rPr>
              <w:t xml:space="preserve"> 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专业技术职务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毕业院校及所学专业</w:t>
            </w:r>
          </w:p>
        </w:tc>
        <w:tc>
          <w:tcPr>
            <w:tcW w:w="5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水平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计算机水平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状况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 xml:space="preserve">状况 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Chars="-112" w:hanging="235" w:hangingChars="112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是否应届毕业生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26" w:leftChars="-60" w:firstLine="125" w:firstLineChars="74"/>
              <w:jc w:val="center"/>
              <w:rPr>
                <w:rFonts w:ascii="楷体" w:hAnsi="楷体" w:eastAsia="楷体"/>
                <w:spacing w:val="-20"/>
                <w:szCs w:val="32"/>
              </w:rPr>
            </w:pP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是否普通高校统招统分毕业生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有何特长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户口所在地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联系方式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电</w:t>
            </w:r>
            <w:r>
              <w:rPr>
                <w:rFonts w:ascii="楷体" w:hAnsi="楷体" w:eastAsia="楷体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Cs w:val="32"/>
              </w:rPr>
              <w:t xml:space="preserve"> </w:t>
            </w:r>
            <w:r>
              <w:rPr>
                <w:rFonts w:ascii="楷体" w:hAnsi="楷体" w:eastAsia="楷体"/>
                <w:szCs w:val="32"/>
              </w:rPr>
              <w:t>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电子邮箱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/>
                <w:spacing w:val="-20"/>
                <w:szCs w:val="3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通信地址</w:t>
            </w:r>
          </w:p>
        </w:tc>
        <w:tc>
          <w:tcPr>
            <w:tcW w:w="62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 xml:space="preserve">个人 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简历</w:t>
            </w: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(从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中学起，至今的学习、工作经历</w:t>
            </w:r>
            <w:r>
              <w:rPr>
                <w:rFonts w:ascii="楷体" w:hAnsi="楷体" w:eastAsia="楷体"/>
                <w:sz w:val="28"/>
                <w:szCs w:val="28"/>
              </w:rPr>
              <w:t>，起止时间到月)</w:t>
            </w: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>
            <w:pPr>
              <w:spacing w:line="300" w:lineRule="exact"/>
              <w:rPr>
                <w:rFonts w:hint="eastAsia" w:ascii="楷体" w:hAnsi="楷体" w:eastAsia="楷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ascii="楷体" w:hAnsi="楷体" w:eastAsia="楷体"/>
                <w:szCs w:val="32"/>
              </w:rPr>
              <w:t>诚信           声明</w:t>
            </w: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本人郑重承诺，</w:t>
            </w:r>
            <w:r>
              <w:rPr>
                <w:rFonts w:ascii="楷体" w:hAnsi="楷体" w:eastAsia="楷体"/>
                <w:sz w:val="28"/>
                <w:szCs w:val="28"/>
              </w:rPr>
              <w:t>表中所填信息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真实有效</w:t>
            </w:r>
            <w:r>
              <w:rPr>
                <w:rFonts w:ascii="楷体" w:hAnsi="楷体" w:eastAsia="楷体"/>
                <w:sz w:val="28"/>
                <w:szCs w:val="28"/>
              </w:rPr>
              <w:t>属实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，如有失实，愿承担全部责任和后果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。                   </w:t>
            </w:r>
          </w:p>
          <w:p>
            <w:pPr>
              <w:spacing w:line="300" w:lineRule="exact"/>
              <w:ind w:firstLine="4480" w:firstLineChars="1600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00" w:lineRule="exact"/>
              <w:ind w:firstLine="5040" w:firstLineChars="18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本人签字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5180" w:firstLineChars="18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其他需说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明的问题</w:t>
            </w: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tblpX="10597" w:tblpY="-6040"/>
        <w:tblOverlap w:val="never"/>
        <w:tblW w:w="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32"/>
              </w:rPr>
            </w:pPr>
          </w:p>
        </w:tc>
      </w:tr>
    </w:tbl>
    <w:p>
      <w:pPr>
        <w:ind w:firstLine="525" w:firstLineChars="2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" w:hAnsi="仿宋" w:eastAsia="仿宋"/>
          <w:szCs w:val="32"/>
        </w:rPr>
        <w:t>注：请用</w:t>
      </w:r>
      <w:r>
        <w:rPr>
          <w:rFonts w:ascii="仿宋" w:hAnsi="仿宋" w:eastAsia="仿宋"/>
          <w:szCs w:val="32"/>
        </w:rPr>
        <w:t>A4纸打印</w:t>
      </w:r>
    </w:p>
    <w:p>
      <w:pPr>
        <w:ind w:firstLine="525" w:firstLineChars="250"/>
        <w:rPr>
          <w:rFonts w:hint="eastAsia" w:ascii="仿宋" w:hAnsi="仿宋" w:eastAsia="仿宋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9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ZmI5ZTAyMjM4OTBhMjYxNmYxYmFmYTgwZGEzYjIifQ=="/>
  </w:docVars>
  <w:rsids>
    <w:rsidRoot w:val="00000000"/>
    <w:rsid w:val="0227136C"/>
    <w:rsid w:val="09A32B80"/>
    <w:rsid w:val="1ACD6E24"/>
    <w:rsid w:val="21C347B6"/>
    <w:rsid w:val="30452D47"/>
    <w:rsid w:val="416E439A"/>
    <w:rsid w:val="47C9004B"/>
    <w:rsid w:val="519D207E"/>
    <w:rsid w:val="5A992704"/>
    <w:rsid w:val="71F339D8"/>
    <w:rsid w:val="745E5840"/>
    <w:rsid w:val="7EED1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日期1"/>
    <w:basedOn w:val="1"/>
    <w:link w:val="8"/>
    <w:qFormat/>
    <w:uiPriority w:val="0"/>
    <w:pPr>
      <w:ind w:left="100" w:leftChars="2500"/>
    </w:pPr>
  </w:style>
  <w:style w:type="character" w:customStyle="1" w:styleId="8">
    <w:name w:val="日期 字符"/>
    <w:link w:val="7"/>
    <w:uiPriority w:val="0"/>
    <w:rPr>
      <w:rFonts w:ascii="Calibri" w:hAnsi="Calibri"/>
      <w:kern w:val="2"/>
      <w:sz w:val="21"/>
      <w:szCs w:val="24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6"/>
    <w:uiPriority w:val="0"/>
    <w:pPr>
      <w:widowControl w:val="0"/>
      <w:jc w:val="both"/>
    </w:pPr>
  </w:style>
  <w:style w:type="character" w:customStyle="1" w:styleId="13">
    <w:name w:val="要点1"/>
    <w:link w:val="1"/>
    <w:qFormat/>
    <w:uiPriority w:val="0"/>
    <w:rPr>
      <w:b/>
    </w:rPr>
  </w:style>
  <w:style w:type="character" w:customStyle="1" w:styleId="14">
    <w:name w:val="超链接1"/>
    <w:link w:val="1"/>
    <w:qFormat/>
    <w:uiPriority w:val="0"/>
    <w:rPr>
      <w:color w:val="0000FF"/>
      <w:u w:val="single"/>
    </w:rPr>
  </w:style>
  <w:style w:type="character" w:customStyle="1" w:styleId="15">
    <w:name w:val="未处理的提及"/>
    <w:link w:val="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1799</Words>
  <Characters>1861</Characters>
  <Lines>0</Lines>
  <Paragraphs>0</Paragraphs>
  <TotalTime>1</TotalTime>
  <ScaleCrop>false</ScaleCrop>
  <LinksUpToDate>false</LinksUpToDate>
  <CharactersWithSpaces>1934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2023-10-31T09:35:00Z</dcterms:created>
  <dc:creator>小了白了兔</dc:creator>
  <cp:lastModifiedBy>李飞飞</cp:lastModifiedBy>
  <dcterms:modified xsi:type="dcterms:W3CDTF">2023-11-03T01:46:45Z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1947E290F05C4F18AC6B881AAB592331_13</vt:lpwstr>
  </property>
</Properties>
</file>